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EE8B" w14:textId="299076E9" w:rsidR="000734C1" w:rsidRDefault="000734C1" w:rsidP="00D54364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2607BE6" wp14:editId="262E8616">
            <wp:extent cx="5940425" cy="14941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C1CD4" w14:textId="4D192BE4" w:rsidR="000734C1" w:rsidRDefault="003F6D27" w:rsidP="00D54364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</w:p>
    <w:p w14:paraId="67B8C0DE" w14:textId="28E818CC" w:rsidR="00D54364" w:rsidRPr="00E27322" w:rsidRDefault="00D54364" w:rsidP="00D54364">
      <w:pPr>
        <w:jc w:val="center"/>
        <w:rPr>
          <w:rFonts w:cstheme="minorHAnsi"/>
          <w:b/>
          <w:bCs/>
          <w:sz w:val="28"/>
          <w:szCs w:val="28"/>
        </w:rPr>
      </w:pPr>
      <w:r w:rsidRPr="00E27322">
        <w:rPr>
          <w:rFonts w:cstheme="minorHAnsi"/>
          <w:b/>
          <w:bCs/>
          <w:sz w:val="28"/>
          <w:szCs w:val="28"/>
        </w:rPr>
        <w:t>Соглашение об уровне сервиса</w:t>
      </w:r>
    </w:p>
    <w:p w14:paraId="35CBEF7F" w14:textId="695E3E00" w:rsidR="00D54364" w:rsidRPr="00FE5228" w:rsidRDefault="00D54364" w:rsidP="00FE5228">
      <w:pPr>
        <w:ind w:firstLine="708"/>
        <w:jc w:val="both"/>
        <w:rPr>
          <w:rFonts w:cstheme="minorHAnsi"/>
          <w:sz w:val="24"/>
          <w:szCs w:val="24"/>
        </w:rPr>
      </w:pPr>
      <w:r w:rsidRPr="00FE5228">
        <w:rPr>
          <w:rFonts w:cstheme="minorHAnsi"/>
          <w:sz w:val="24"/>
          <w:szCs w:val="24"/>
        </w:rPr>
        <w:t xml:space="preserve">Документ регламентирует сервисную поддержку, оказываемую компанией </w:t>
      </w:r>
      <w:r w:rsidR="00FE5228" w:rsidRPr="00FE5228">
        <w:rPr>
          <w:b/>
          <w:bCs/>
          <w:sz w:val="24"/>
          <w:szCs w:val="24"/>
          <w:lang w:eastAsia="ru-RU"/>
        </w:rPr>
        <w:t>Общество с ограниченной ответственностью «Адепт»</w:t>
      </w:r>
      <w:r w:rsidR="00BB74FC" w:rsidRPr="00FE5228">
        <w:rPr>
          <w:rFonts w:cstheme="minorHAnsi"/>
          <w:sz w:val="24"/>
          <w:szCs w:val="24"/>
        </w:rPr>
        <w:t xml:space="preserve"> </w:t>
      </w:r>
      <w:r w:rsidR="00A25F09" w:rsidRPr="00FE5228">
        <w:rPr>
          <w:rFonts w:cstheme="minorHAnsi"/>
          <w:sz w:val="24"/>
          <w:szCs w:val="24"/>
        </w:rPr>
        <w:t>(далее Исполнитель)</w:t>
      </w:r>
      <w:r w:rsidRPr="00FE5228">
        <w:rPr>
          <w:rFonts w:cstheme="minorHAnsi"/>
          <w:sz w:val="24"/>
          <w:szCs w:val="24"/>
        </w:rPr>
        <w:t xml:space="preserve">, </w:t>
      </w:r>
      <w:r w:rsidR="005662B2">
        <w:rPr>
          <w:rFonts w:eastAsia="Times New Roman"/>
          <w:b/>
          <w:bCs/>
          <w:color w:val="000000"/>
          <w:sz w:val="24"/>
          <w:szCs w:val="24"/>
          <w:lang w:eastAsia="ru-RU"/>
        </w:rPr>
        <w:t>________________________________________</w:t>
      </w:r>
      <w:r w:rsidR="00CF406E">
        <w:rPr>
          <w:rFonts w:eastAsia="Times New Roman"/>
          <w:sz w:val="24"/>
          <w:szCs w:val="24"/>
          <w:lang w:eastAsia="ru-RU"/>
        </w:rPr>
        <w:t xml:space="preserve"> </w:t>
      </w:r>
      <w:r w:rsidR="004C0F3B" w:rsidRPr="00FE5228">
        <w:rPr>
          <w:rFonts w:cstheme="minorHAnsi"/>
          <w:sz w:val="24"/>
          <w:szCs w:val="24"/>
        </w:rPr>
        <w:t>(далее Заказчик)</w:t>
      </w:r>
      <w:r w:rsidRPr="00FE5228">
        <w:rPr>
          <w:rFonts w:cstheme="minorHAnsi"/>
          <w:sz w:val="24"/>
          <w:szCs w:val="24"/>
        </w:rPr>
        <w:t xml:space="preserve"> в рамках приобретенных лицензий на программное обеспечение </w:t>
      </w:r>
      <w:r w:rsidRPr="00E05CC8">
        <w:rPr>
          <w:rFonts w:cstheme="minorHAnsi"/>
          <w:b/>
          <w:bCs/>
          <w:sz w:val="24"/>
          <w:szCs w:val="24"/>
        </w:rPr>
        <w:t xml:space="preserve">по </w:t>
      </w:r>
      <w:r w:rsidR="005662B2">
        <w:rPr>
          <w:rFonts w:cstheme="minorHAnsi"/>
          <w:b/>
          <w:bCs/>
          <w:sz w:val="24"/>
          <w:szCs w:val="24"/>
        </w:rPr>
        <w:t>Договору</w:t>
      </w:r>
      <w:r w:rsidR="00FE5228" w:rsidRPr="00E05CC8">
        <w:rPr>
          <w:rFonts w:cstheme="minorHAnsi"/>
          <w:b/>
          <w:bCs/>
          <w:sz w:val="24"/>
          <w:szCs w:val="24"/>
        </w:rPr>
        <w:t xml:space="preserve"> № </w:t>
      </w:r>
      <w:r w:rsidR="005662B2">
        <w:rPr>
          <w:rFonts w:cstheme="minorHAnsi"/>
          <w:b/>
          <w:bCs/>
          <w:sz w:val="24"/>
          <w:szCs w:val="24"/>
        </w:rPr>
        <w:t>_______________________________</w:t>
      </w:r>
      <w:r w:rsidR="00FE5228" w:rsidRPr="00E05CC8">
        <w:rPr>
          <w:rFonts w:cstheme="minorHAnsi"/>
          <w:b/>
          <w:bCs/>
          <w:sz w:val="24"/>
          <w:szCs w:val="24"/>
        </w:rPr>
        <w:t xml:space="preserve"> от «</w:t>
      </w:r>
      <w:r w:rsidR="005662B2">
        <w:rPr>
          <w:rFonts w:cstheme="minorHAnsi"/>
          <w:b/>
          <w:bCs/>
          <w:sz w:val="24"/>
          <w:szCs w:val="24"/>
        </w:rPr>
        <w:t>___</w:t>
      </w:r>
      <w:r w:rsidR="00FE5228" w:rsidRPr="00E05CC8">
        <w:rPr>
          <w:rFonts w:cstheme="minorHAnsi"/>
          <w:b/>
          <w:bCs/>
          <w:sz w:val="24"/>
          <w:szCs w:val="24"/>
        </w:rPr>
        <w:t xml:space="preserve">» </w:t>
      </w:r>
      <w:r w:rsidR="005662B2">
        <w:rPr>
          <w:rFonts w:cstheme="minorHAnsi"/>
          <w:b/>
          <w:bCs/>
          <w:sz w:val="24"/>
          <w:szCs w:val="24"/>
        </w:rPr>
        <w:t>_________</w:t>
      </w:r>
      <w:r w:rsidR="00FE5228" w:rsidRPr="00E05CC8">
        <w:rPr>
          <w:rFonts w:cstheme="minorHAnsi"/>
          <w:b/>
          <w:bCs/>
          <w:sz w:val="24"/>
          <w:szCs w:val="24"/>
        </w:rPr>
        <w:t xml:space="preserve"> 202</w:t>
      </w:r>
      <w:r w:rsidR="005662B2">
        <w:rPr>
          <w:rFonts w:cstheme="minorHAnsi"/>
          <w:b/>
          <w:bCs/>
          <w:sz w:val="24"/>
          <w:szCs w:val="24"/>
        </w:rPr>
        <w:t>_</w:t>
      </w:r>
      <w:r w:rsidR="00FE5228" w:rsidRPr="00E05CC8">
        <w:rPr>
          <w:rFonts w:cstheme="minorHAnsi"/>
          <w:b/>
          <w:bCs/>
          <w:sz w:val="24"/>
          <w:szCs w:val="24"/>
        </w:rPr>
        <w:t xml:space="preserve"> г.</w:t>
      </w:r>
      <w:r w:rsidR="00FE5228" w:rsidRPr="00FE5228">
        <w:rPr>
          <w:rFonts w:cstheme="minorHAnsi"/>
          <w:sz w:val="24"/>
          <w:szCs w:val="24"/>
        </w:rPr>
        <w:t xml:space="preserve"> </w:t>
      </w:r>
      <w:r w:rsidRPr="00FE5228">
        <w:rPr>
          <w:rFonts w:cstheme="minorHAnsi"/>
          <w:sz w:val="24"/>
          <w:szCs w:val="24"/>
        </w:rPr>
        <w:t xml:space="preserve">в течение </w:t>
      </w:r>
      <w:r w:rsidR="00CF406E">
        <w:rPr>
          <w:rFonts w:cstheme="minorHAnsi"/>
          <w:sz w:val="24"/>
          <w:szCs w:val="24"/>
        </w:rPr>
        <w:t>двенадцати месяцев</w:t>
      </w:r>
      <w:r w:rsidRPr="00FE5228">
        <w:rPr>
          <w:rFonts w:cstheme="minorHAnsi"/>
          <w:sz w:val="24"/>
          <w:szCs w:val="24"/>
        </w:rPr>
        <w:t>.</w:t>
      </w:r>
    </w:p>
    <w:p w14:paraId="179341A3" w14:textId="15708487" w:rsidR="004C0F3B" w:rsidRPr="00FE5228" w:rsidRDefault="004C0F3B" w:rsidP="00FE5228">
      <w:pPr>
        <w:adjustRightInd w:val="0"/>
        <w:snapToGrid w:val="0"/>
        <w:spacing w:after="0" w:line="240" w:lineRule="auto"/>
        <w:ind w:firstLine="851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FE5228">
        <w:rPr>
          <w:rFonts w:eastAsia="Times New Roman" w:cstheme="minorHAnsi"/>
          <w:bCs/>
          <w:sz w:val="24"/>
          <w:szCs w:val="24"/>
          <w:lang w:eastAsia="ru-RU"/>
        </w:rPr>
        <w:t xml:space="preserve">При рабочем взаимодействии между Заказчиком и Исполнителем </w:t>
      </w:r>
      <w:r w:rsidR="00CF406E">
        <w:rPr>
          <w:rFonts w:eastAsia="Times New Roman" w:cstheme="minorHAnsi"/>
          <w:bCs/>
          <w:sz w:val="24"/>
          <w:szCs w:val="24"/>
          <w:lang w:eastAsia="ru-RU"/>
        </w:rPr>
        <w:t>возможно</w:t>
      </w:r>
      <w:r w:rsidRPr="00FE5228">
        <w:rPr>
          <w:rFonts w:eastAsia="Times New Roman" w:cstheme="minorHAnsi"/>
          <w:bCs/>
          <w:sz w:val="24"/>
          <w:szCs w:val="24"/>
          <w:lang w:eastAsia="ru-RU"/>
        </w:rPr>
        <w:t xml:space="preserve"> использова</w:t>
      </w:r>
      <w:r w:rsidR="00CF406E">
        <w:rPr>
          <w:rFonts w:eastAsia="Times New Roman" w:cstheme="minorHAnsi"/>
          <w:bCs/>
          <w:sz w:val="24"/>
          <w:szCs w:val="24"/>
          <w:lang w:eastAsia="ru-RU"/>
        </w:rPr>
        <w:t>ние</w:t>
      </w:r>
      <w:r w:rsidRPr="00FE5228">
        <w:rPr>
          <w:rFonts w:eastAsia="Times New Roman" w:cstheme="minorHAnsi"/>
          <w:bCs/>
          <w:sz w:val="24"/>
          <w:szCs w:val="24"/>
          <w:lang w:eastAsia="ru-RU"/>
        </w:rPr>
        <w:t xml:space="preserve"> следующи</w:t>
      </w:r>
      <w:r w:rsidR="000A5040">
        <w:rPr>
          <w:rFonts w:eastAsia="Times New Roman" w:cstheme="minorHAnsi"/>
          <w:bCs/>
          <w:sz w:val="24"/>
          <w:szCs w:val="24"/>
          <w:lang w:eastAsia="ru-RU"/>
        </w:rPr>
        <w:t>х</w:t>
      </w:r>
      <w:r w:rsidRPr="00FE5228">
        <w:rPr>
          <w:rFonts w:eastAsia="Times New Roman" w:cstheme="minorHAnsi"/>
          <w:bCs/>
          <w:sz w:val="24"/>
          <w:szCs w:val="24"/>
          <w:lang w:eastAsia="ru-RU"/>
        </w:rPr>
        <w:t xml:space="preserve"> вид</w:t>
      </w:r>
      <w:r w:rsidR="00CF406E">
        <w:rPr>
          <w:rFonts w:eastAsia="Times New Roman" w:cstheme="minorHAnsi"/>
          <w:bCs/>
          <w:sz w:val="24"/>
          <w:szCs w:val="24"/>
          <w:lang w:eastAsia="ru-RU"/>
        </w:rPr>
        <w:t>ов</w:t>
      </w:r>
      <w:r w:rsidRPr="00FE5228">
        <w:rPr>
          <w:rFonts w:eastAsia="Times New Roman" w:cstheme="minorHAnsi"/>
          <w:bCs/>
          <w:sz w:val="24"/>
          <w:szCs w:val="24"/>
          <w:lang w:eastAsia="ru-RU"/>
        </w:rPr>
        <w:t xml:space="preserve"> каналов коммуникаций:</w:t>
      </w:r>
    </w:p>
    <w:p w14:paraId="0749D5E5" w14:textId="1A959D2F" w:rsidR="004C0F3B" w:rsidRPr="000A5040" w:rsidRDefault="004C0F3B" w:rsidP="00FE5228">
      <w:pPr>
        <w:pStyle w:val="a7"/>
        <w:numPr>
          <w:ilvl w:val="0"/>
          <w:numId w:val="1"/>
        </w:numPr>
        <w:adjustRightInd w:val="0"/>
        <w:snapToGrid w:val="0"/>
        <w:spacing w:after="0" w:line="240" w:lineRule="auto"/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FE5228">
        <w:rPr>
          <w:rFonts w:asciiTheme="minorHAnsi" w:hAnsiTheme="minorHAnsi" w:cstheme="minorHAnsi"/>
          <w:sz w:val="24"/>
          <w:szCs w:val="24"/>
        </w:rPr>
        <w:t>Электронная почта</w:t>
      </w:r>
      <w:r w:rsidR="00483276" w:rsidRPr="00FE5228"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="00483276" w:rsidRPr="000A5040">
          <w:rPr>
            <w:rStyle w:val="a3"/>
            <w:rFonts w:asciiTheme="minorHAnsi" w:hAnsiTheme="minorHAnsi" w:cstheme="minorHAnsi"/>
            <w:color w:val="auto"/>
            <w:sz w:val="24"/>
            <w:szCs w:val="24"/>
            <w:u w:val="none"/>
          </w:rPr>
          <w:t>service@gk-adept.ru</w:t>
        </w:r>
      </w:hyperlink>
      <w:r w:rsidRPr="000A5040">
        <w:rPr>
          <w:rFonts w:asciiTheme="minorHAnsi" w:hAnsiTheme="minorHAnsi" w:cstheme="minorHAnsi"/>
          <w:sz w:val="24"/>
          <w:szCs w:val="24"/>
        </w:rPr>
        <w:t>;</w:t>
      </w:r>
      <w:r w:rsidR="00483276" w:rsidRPr="000A50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2851D7" w14:textId="77777777" w:rsidR="004C0F3B" w:rsidRPr="00FE5228" w:rsidRDefault="004C0F3B" w:rsidP="00FE5228">
      <w:pPr>
        <w:pStyle w:val="a7"/>
        <w:numPr>
          <w:ilvl w:val="0"/>
          <w:numId w:val="1"/>
        </w:numPr>
        <w:adjustRightInd w:val="0"/>
        <w:snapToGrid w:val="0"/>
        <w:spacing w:after="0" w:line="240" w:lineRule="auto"/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FE5228">
        <w:rPr>
          <w:rFonts w:asciiTheme="minorHAnsi" w:hAnsiTheme="minorHAnsi" w:cstheme="minorHAnsi"/>
          <w:sz w:val="24"/>
          <w:szCs w:val="24"/>
        </w:rPr>
        <w:t xml:space="preserve">Автоматизированная конференцсвязь (Телефон, </w:t>
      </w:r>
      <w:proofErr w:type="spellStart"/>
      <w:r w:rsidRPr="00FE5228">
        <w:rPr>
          <w:rFonts w:asciiTheme="minorHAnsi" w:hAnsiTheme="minorHAnsi" w:cstheme="minorHAnsi"/>
          <w:sz w:val="24"/>
          <w:szCs w:val="24"/>
        </w:rPr>
        <w:t>Skype</w:t>
      </w:r>
      <w:proofErr w:type="spellEnd"/>
      <w:r w:rsidRPr="00FE5228">
        <w:rPr>
          <w:rFonts w:asciiTheme="minorHAnsi" w:hAnsiTheme="minorHAnsi" w:cstheme="minorHAnsi"/>
          <w:sz w:val="24"/>
          <w:szCs w:val="24"/>
        </w:rPr>
        <w:t xml:space="preserve"> и прочее), доступные как Заказчику, так и Исполнителю; </w:t>
      </w:r>
    </w:p>
    <w:p w14:paraId="4F7C3910" w14:textId="59FA7A12" w:rsidR="004C0F3B" w:rsidRPr="00FE5228" w:rsidRDefault="004C0F3B" w:rsidP="00FE5228">
      <w:pPr>
        <w:pStyle w:val="a7"/>
        <w:numPr>
          <w:ilvl w:val="0"/>
          <w:numId w:val="1"/>
        </w:numPr>
        <w:adjustRightInd w:val="0"/>
        <w:snapToGrid w:val="0"/>
        <w:spacing w:after="0" w:line="240" w:lineRule="auto"/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FE5228">
        <w:rPr>
          <w:rFonts w:asciiTheme="minorHAnsi" w:hAnsiTheme="minorHAnsi" w:cstheme="minorHAnsi"/>
          <w:sz w:val="24"/>
          <w:szCs w:val="24"/>
        </w:rPr>
        <w:t>Мессенджер Telegram на адрес: “@</w:t>
      </w:r>
      <w:proofErr w:type="spellStart"/>
      <w:r w:rsidRPr="00FE5228">
        <w:rPr>
          <w:rFonts w:asciiTheme="minorHAnsi" w:hAnsiTheme="minorHAnsi" w:cstheme="minorHAnsi"/>
          <w:sz w:val="24"/>
          <w:szCs w:val="24"/>
          <w:lang w:val="en-US"/>
        </w:rPr>
        <w:t>gkadept</w:t>
      </w:r>
      <w:proofErr w:type="spellEnd"/>
      <w:r w:rsidRPr="00FE5228">
        <w:rPr>
          <w:rFonts w:asciiTheme="minorHAnsi" w:hAnsiTheme="minorHAnsi" w:cstheme="minorHAnsi"/>
          <w:sz w:val="24"/>
          <w:szCs w:val="24"/>
        </w:rPr>
        <w:t>_</w:t>
      </w:r>
      <w:r w:rsidRPr="00FE5228">
        <w:rPr>
          <w:rFonts w:asciiTheme="minorHAnsi" w:hAnsiTheme="minorHAnsi" w:cstheme="minorHAnsi"/>
          <w:sz w:val="24"/>
          <w:szCs w:val="24"/>
          <w:lang w:val="en-US"/>
        </w:rPr>
        <w:t>bot</w:t>
      </w:r>
      <w:r w:rsidRPr="00FE5228">
        <w:rPr>
          <w:rFonts w:asciiTheme="minorHAnsi" w:hAnsiTheme="minorHAnsi" w:cstheme="minorHAnsi"/>
          <w:sz w:val="24"/>
          <w:szCs w:val="24"/>
        </w:rPr>
        <w:t>”</w:t>
      </w:r>
      <w:r w:rsidR="00114A02" w:rsidRPr="00FE5228">
        <w:rPr>
          <w:rFonts w:asciiTheme="minorHAnsi" w:hAnsiTheme="minorHAnsi" w:cstheme="minorHAnsi"/>
          <w:sz w:val="24"/>
          <w:szCs w:val="24"/>
        </w:rPr>
        <w:t>;</w:t>
      </w:r>
    </w:p>
    <w:p w14:paraId="7378BA3F" w14:textId="3965E11C" w:rsidR="004C0F3B" w:rsidRPr="00FE5228" w:rsidRDefault="004C0F3B" w:rsidP="00FE5228">
      <w:pPr>
        <w:pStyle w:val="a7"/>
        <w:numPr>
          <w:ilvl w:val="0"/>
          <w:numId w:val="1"/>
        </w:numPr>
        <w:adjustRightInd w:val="0"/>
        <w:snapToGrid w:val="0"/>
        <w:spacing w:after="0" w:line="240" w:lineRule="auto"/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FE5228">
        <w:rPr>
          <w:rFonts w:asciiTheme="minorHAnsi" w:hAnsiTheme="minorHAnsi" w:cstheme="minorHAnsi"/>
          <w:sz w:val="24"/>
          <w:szCs w:val="24"/>
        </w:rPr>
        <w:t>Горячая линия службы сервиса ПО «Адепт»: «8-800-333-27-17 доб. 3»</w:t>
      </w:r>
      <w:r w:rsidR="00114A02" w:rsidRPr="00FE5228">
        <w:rPr>
          <w:rFonts w:asciiTheme="minorHAnsi" w:hAnsiTheme="minorHAnsi" w:cstheme="minorHAnsi"/>
          <w:sz w:val="24"/>
          <w:szCs w:val="24"/>
        </w:rPr>
        <w:t>;</w:t>
      </w:r>
    </w:p>
    <w:p w14:paraId="369F7734" w14:textId="0A60E68D" w:rsidR="004C0F3B" w:rsidRPr="00FE5228" w:rsidRDefault="004C0F3B" w:rsidP="00FE5228">
      <w:pPr>
        <w:pStyle w:val="a7"/>
        <w:numPr>
          <w:ilvl w:val="0"/>
          <w:numId w:val="1"/>
        </w:numPr>
        <w:adjustRightInd w:val="0"/>
        <w:snapToGrid w:val="0"/>
        <w:spacing w:after="0" w:line="240" w:lineRule="auto"/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E5228">
        <w:rPr>
          <w:rFonts w:asciiTheme="minorHAnsi" w:hAnsiTheme="minorHAnsi" w:cstheme="minorHAnsi"/>
          <w:sz w:val="24"/>
          <w:szCs w:val="24"/>
          <w:lang w:val="en-US"/>
        </w:rPr>
        <w:t>HelpDesk</w:t>
      </w:r>
      <w:proofErr w:type="spellEnd"/>
      <w:r w:rsidRPr="00FE5228">
        <w:rPr>
          <w:rFonts w:asciiTheme="minorHAnsi" w:hAnsiTheme="minorHAnsi" w:cstheme="minorHAnsi"/>
          <w:sz w:val="24"/>
          <w:szCs w:val="24"/>
        </w:rPr>
        <w:t xml:space="preserve"> систем</w:t>
      </w:r>
      <w:r w:rsidR="00114A02" w:rsidRPr="00FE5228">
        <w:rPr>
          <w:rFonts w:asciiTheme="minorHAnsi" w:hAnsiTheme="minorHAnsi" w:cstheme="minorHAnsi"/>
          <w:sz w:val="24"/>
          <w:szCs w:val="24"/>
        </w:rPr>
        <w:t>а</w:t>
      </w:r>
      <w:r w:rsidRPr="00FE5228">
        <w:rPr>
          <w:rFonts w:asciiTheme="minorHAnsi" w:hAnsiTheme="minorHAnsi" w:cstheme="minorHAnsi"/>
          <w:sz w:val="24"/>
          <w:szCs w:val="24"/>
        </w:rPr>
        <w:t xml:space="preserve"> службы поддержки</w:t>
      </w:r>
      <w:r w:rsidR="00114A02" w:rsidRPr="00FE5228">
        <w:rPr>
          <w:rFonts w:asciiTheme="minorHAnsi" w:hAnsiTheme="minorHAnsi" w:cstheme="minorHAnsi"/>
          <w:sz w:val="24"/>
          <w:szCs w:val="24"/>
        </w:rPr>
        <w:t>, находящаяся</w:t>
      </w:r>
      <w:r w:rsidRPr="00FE5228">
        <w:rPr>
          <w:rFonts w:asciiTheme="minorHAnsi" w:hAnsiTheme="minorHAnsi" w:cstheme="minorHAnsi"/>
          <w:sz w:val="24"/>
          <w:szCs w:val="24"/>
        </w:rPr>
        <w:t xml:space="preserve"> по адресу https://support.gk-adept.ru/</w:t>
      </w:r>
      <w:r w:rsidR="00483276" w:rsidRPr="00FE5228">
        <w:rPr>
          <w:rStyle w:val="a3"/>
          <w:rFonts w:asciiTheme="minorHAnsi" w:hAnsiTheme="minorHAnsi" w:cstheme="minorHAnsi"/>
          <w:color w:val="auto"/>
          <w:sz w:val="24"/>
          <w:szCs w:val="24"/>
        </w:rPr>
        <w:t>.</w:t>
      </w:r>
    </w:p>
    <w:p w14:paraId="70EF7175" w14:textId="3DF4886B" w:rsidR="00142D38" w:rsidRPr="00FE5228" w:rsidRDefault="00384771" w:rsidP="00FE5228">
      <w:pPr>
        <w:spacing w:after="0"/>
        <w:ind w:firstLine="708"/>
        <w:jc w:val="both"/>
        <w:rPr>
          <w:rStyle w:val="normaltextrun"/>
          <w:rFonts w:cstheme="minorHAnsi"/>
          <w:sz w:val="24"/>
          <w:szCs w:val="24"/>
          <w:shd w:val="clear" w:color="auto" w:fill="FFFFFF"/>
        </w:rPr>
      </w:pPr>
      <w:r w:rsidRPr="00FE5228">
        <w:rPr>
          <w:rFonts w:cstheme="minorHAnsi"/>
          <w:sz w:val="24"/>
          <w:szCs w:val="24"/>
        </w:rPr>
        <w:t xml:space="preserve">Обработка </w:t>
      </w:r>
      <w:r w:rsidR="002C0937" w:rsidRPr="00FE5228">
        <w:rPr>
          <w:rFonts w:cstheme="minorHAnsi"/>
          <w:sz w:val="24"/>
          <w:szCs w:val="24"/>
        </w:rPr>
        <w:t>обращений</w:t>
      </w:r>
      <w:r w:rsidR="00A25F09" w:rsidRPr="00FE5228">
        <w:rPr>
          <w:rFonts w:cstheme="minorHAnsi"/>
          <w:sz w:val="24"/>
          <w:szCs w:val="24"/>
        </w:rPr>
        <w:t xml:space="preserve"> сервиса</w:t>
      </w:r>
      <w:r w:rsidRPr="00FE5228">
        <w:rPr>
          <w:rFonts w:cstheme="minorHAnsi"/>
          <w:sz w:val="24"/>
          <w:szCs w:val="24"/>
        </w:rPr>
        <w:t xml:space="preserve"> осуществляется </w:t>
      </w:r>
      <w:r w:rsidR="00A25F09" w:rsidRPr="00FE5228">
        <w:rPr>
          <w:rFonts w:cstheme="minorHAnsi"/>
          <w:sz w:val="24"/>
          <w:szCs w:val="24"/>
        </w:rPr>
        <w:t xml:space="preserve">через выбранные каналы связи </w:t>
      </w:r>
      <w:r w:rsidRPr="00FE5228">
        <w:rPr>
          <w:rFonts w:cstheme="minorHAnsi"/>
          <w:sz w:val="24"/>
          <w:szCs w:val="24"/>
        </w:rPr>
        <w:t xml:space="preserve">в рабочие дни Исполнителя с </w:t>
      </w:r>
      <w:r w:rsidR="00A25F09" w:rsidRPr="00FE5228">
        <w:rPr>
          <w:rFonts w:cstheme="minorHAnsi"/>
          <w:sz w:val="24"/>
          <w:szCs w:val="24"/>
        </w:rPr>
        <w:t>0</w:t>
      </w:r>
      <w:r w:rsidR="005662B2">
        <w:rPr>
          <w:rFonts w:cstheme="minorHAnsi"/>
          <w:sz w:val="24"/>
          <w:szCs w:val="24"/>
        </w:rPr>
        <w:t>5</w:t>
      </w:r>
      <w:r w:rsidRPr="00FE5228">
        <w:rPr>
          <w:rFonts w:cstheme="minorHAnsi"/>
          <w:sz w:val="24"/>
          <w:szCs w:val="24"/>
        </w:rPr>
        <w:t>.00 до 1</w:t>
      </w:r>
      <w:r w:rsidR="00A25F09" w:rsidRPr="00FE5228">
        <w:rPr>
          <w:rFonts w:cstheme="minorHAnsi"/>
          <w:sz w:val="24"/>
          <w:szCs w:val="24"/>
        </w:rPr>
        <w:t>8</w:t>
      </w:r>
      <w:r w:rsidRPr="00FE5228">
        <w:rPr>
          <w:rFonts w:cstheme="minorHAnsi"/>
          <w:sz w:val="24"/>
          <w:szCs w:val="24"/>
        </w:rPr>
        <w:t>.00 по московскому времени</w:t>
      </w:r>
      <w:r w:rsidR="00142D38" w:rsidRPr="00FE522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Под рабочими днями понимаются дни производственного календаря текущего года, не являющиеся выходными или праздничными с учетом переносов выходных дней, определяемых Постановлениями Правительства Российской Федерации для каждого календарного года. </w:t>
      </w:r>
    </w:p>
    <w:p w14:paraId="5DCFED25" w14:textId="77777777" w:rsidR="00D54364" w:rsidRPr="00FE5228" w:rsidRDefault="00D54364" w:rsidP="00FE5228">
      <w:pPr>
        <w:ind w:firstLine="708"/>
        <w:jc w:val="both"/>
        <w:rPr>
          <w:rFonts w:eastAsia="Calibri" w:cstheme="minorHAnsi"/>
          <w:color w:val="111111"/>
          <w:sz w:val="24"/>
          <w:szCs w:val="24"/>
        </w:rPr>
      </w:pPr>
      <w:r w:rsidRPr="00FE5228">
        <w:rPr>
          <w:rFonts w:eastAsia="Calibri" w:cstheme="minorHAnsi"/>
          <w:color w:val="111111"/>
          <w:sz w:val="24"/>
          <w:szCs w:val="24"/>
        </w:rPr>
        <w:t>В рамках предоставления сервисной поддержки компания ООО Адепт осуществляет:</w:t>
      </w:r>
    </w:p>
    <w:p w14:paraId="2937DF3E" w14:textId="226F141A" w:rsidR="00D54364" w:rsidRPr="00BB74FC" w:rsidRDefault="00D54364" w:rsidP="00C414BD">
      <w:pPr>
        <w:pStyle w:val="a7"/>
        <w:numPr>
          <w:ilvl w:val="0"/>
          <w:numId w:val="3"/>
        </w:numPr>
        <w:rPr>
          <w:rFonts w:asciiTheme="minorHAnsi" w:eastAsia="Calibri" w:hAnsiTheme="minorHAnsi" w:cstheme="minorHAnsi"/>
          <w:color w:val="111111"/>
          <w:sz w:val="24"/>
          <w:szCs w:val="24"/>
        </w:rPr>
      </w:pPr>
      <w:r w:rsidRPr="00BB74FC">
        <w:rPr>
          <w:rFonts w:asciiTheme="minorHAnsi" w:eastAsia="Calibri" w:hAnsiTheme="minorHAnsi" w:cstheme="minorHAnsi"/>
          <w:b/>
          <w:bCs/>
          <w:color w:val="111111"/>
          <w:sz w:val="24"/>
          <w:szCs w:val="24"/>
        </w:rPr>
        <w:t>Обработк</w:t>
      </w:r>
      <w:r w:rsidR="00193E3F" w:rsidRPr="00BB74FC">
        <w:rPr>
          <w:rFonts w:asciiTheme="minorHAnsi" w:eastAsia="Calibri" w:hAnsiTheme="minorHAnsi" w:cstheme="minorHAnsi"/>
          <w:b/>
          <w:bCs/>
          <w:color w:val="111111"/>
          <w:sz w:val="24"/>
          <w:szCs w:val="24"/>
        </w:rPr>
        <w:t>у</w:t>
      </w:r>
      <w:r w:rsidRPr="00BB74FC">
        <w:rPr>
          <w:rFonts w:asciiTheme="minorHAnsi" w:eastAsia="Calibri" w:hAnsiTheme="minorHAnsi" w:cstheme="minorHAnsi"/>
          <w:b/>
          <w:bCs/>
          <w:color w:val="111111"/>
          <w:sz w:val="24"/>
          <w:szCs w:val="24"/>
        </w:rPr>
        <w:t xml:space="preserve"> входящих обращений </w:t>
      </w:r>
    </w:p>
    <w:p w14:paraId="77E208FB" w14:textId="520F932A" w:rsidR="00193E3F" w:rsidRPr="00BB74FC" w:rsidRDefault="00193E3F" w:rsidP="0007320A">
      <w:pPr>
        <w:pStyle w:val="a7"/>
        <w:jc w:val="both"/>
        <w:rPr>
          <w:rFonts w:asciiTheme="minorHAnsi" w:eastAsia="Calibri" w:hAnsiTheme="minorHAnsi" w:cstheme="minorHAnsi"/>
          <w:color w:val="111111"/>
          <w:sz w:val="24"/>
          <w:szCs w:val="24"/>
        </w:rPr>
      </w:pPr>
      <w:r w:rsidRPr="00BB74FC">
        <w:rPr>
          <w:rFonts w:asciiTheme="minorHAnsi" w:eastAsia="Calibri" w:hAnsiTheme="minorHAnsi" w:cstheme="minorHAnsi"/>
          <w:color w:val="111111"/>
        </w:rPr>
        <w:t>При поступлении обращения оно квалифицируется по типу, от которого зависят сроки исполнения.</w:t>
      </w:r>
    </w:p>
    <w:tbl>
      <w:tblPr>
        <w:tblW w:w="948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4961"/>
        <w:gridCol w:w="1991"/>
      </w:tblGrid>
      <w:tr w:rsidR="00D54364" w:rsidRPr="00BB74FC" w14:paraId="718FF7C9" w14:textId="77777777" w:rsidTr="00382CC5">
        <w:trPr>
          <w:trHeight w:val="397"/>
        </w:trPr>
        <w:tc>
          <w:tcPr>
            <w:tcW w:w="2528" w:type="dxa"/>
          </w:tcPr>
          <w:p w14:paraId="5F7C2137" w14:textId="77777777" w:rsidR="00D54364" w:rsidRPr="00BB74FC" w:rsidRDefault="00D54364" w:rsidP="00382CC5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Тип</w:t>
            </w:r>
          </w:p>
        </w:tc>
        <w:tc>
          <w:tcPr>
            <w:tcW w:w="4961" w:type="dxa"/>
            <w:vAlign w:val="center"/>
          </w:tcPr>
          <w:p w14:paraId="38133710" w14:textId="77777777" w:rsidR="00D54364" w:rsidRPr="00BB74FC" w:rsidRDefault="00D54364" w:rsidP="00382CC5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1991" w:type="dxa"/>
          </w:tcPr>
          <w:p w14:paraId="543432DC" w14:textId="77777777" w:rsidR="00D54364" w:rsidRPr="00BB74FC" w:rsidRDefault="00D54364" w:rsidP="00382CC5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Срок решения (макс.)</w:t>
            </w:r>
          </w:p>
        </w:tc>
      </w:tr>
      <w:tr w:rsidR="00D54364" w:rsidRPr="00BB74FC" w14:paraId="7606213A" w14:textId="77777777" w:rsidTr="00382CC5">
        <w:trPr>
          <w:trHeight w:val="1110"/>
        </w:trPr>
        <w:tc>
          <w:tcPr>
            <w:tcW w:w="2528" w:type="dxa"/>
          </w:tcPr>
          <w:p w14:paraId="3B21E05E" w14:textId="77777777" w:rsidR="00D54364" w:rsidRPr="00BB74FC" w:rsidRDefault="00D54364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000000" w:themeColor="text1"/>
                <w:sz w:val="24"/>
                <w:szCs w:val="24"/>
              </w:rPr>
              <w:t>Консультация ПО</w:t>
            </w:r>
          </w:p>
        </w:tc>
        <w:tc>
          <w:tcPr>
            <w:tcW w:w="4961" w:type="dxa"/>
          </w:tcPr>
          <w:p w14:paraId="1DA943DA" w14:textId="777FF7EE" w:rsidR="00D54364" w:rsidRPr="00BB74FC" w:rsidRDefault="00D54364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111111"/>
                <w:sz w:val="24"/>
                <w:szCs w:val="24"/>
              </w:rPr>
              <w:t>Консультация по использованию функционала программы, её администрированию</w:t>
            </w:r>
            <w:r w:rsidR="00425F13" w:rsidRPr="00BB74FC">
              <w:rPr>
                <w:rFonts w:eastAsia="Calibri" w:cstheme="minorHAnsi"/>
                <w:color w:val="111111"/>
                <w:sz w:val="24"/>
                <w:szCs w:val="24"/>
              </w:rPr>
              <w:t>, решение вопросов пользователей при работе с ПО Адепт</w:t>
            </w:r>
          </w:p>
        </w:tc>
        <w:tc>
          <w:tcPr>
            <w:tcW w:w="1991" w:type="dxa"/>
          </w:tcPr>
          <w:p w14:paraId="019CC389" w14:textId="77777777" w:rsidR="00D54364" w:rsidRPr="00BB74FC" w:rsidRDefault="00D54364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000000" w:themeColor="text1"/>
                <w:sz w:val="24"/>
                <w:szCs w:val="24"/>
              </w:rPr>
              <w:t>4 рабочих часа</w:t>
            </w:r>
          </w:p>
        </w:tc>
      </w:tr>
      <w:tr w:rsidR="00D54364" w:rsidRPr="00BB74FC" w14:paraId="4004823E" w14:textId="77777777" w:rsidTr="00382CC5">
        <w:trPr>
          <w:trHeight w:val="1065"/>
        </w:trPr>
        <w:tc>
          <w:tcPr>
            <w:tcW w:w="2528" w:type="dxa"/>
          </w:tcPr>
          <w:p w14:paraId="6435B2B1" w14:textId="77777777" w:rsidR="00D54364" w:rsidRPr="00BB74FC" w:rsidRDefault="00D54364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Ошибка функционала</w:t>
            </w:r>
          </w:p>
        </w:tc>
        <w:tc>
          <w:tcPr>
            <w:tcW w:w="4961" w:type="dxa"/>
          </w:tcPr>
          <w:p w14:paraId="7B152902" w14:textId="30C8B283" w:rsidR="00D54364" w:rsidRPr="00BB74FC" w:rsidRDefault="00D54364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111111"/>
                <w:sz w:val="24"/>
                <w:szCs w:val="24"/>
              </w:rPr>
              <w:t>Подтвержденная службой поддержки ошибка программы</w:t>
            </w:r>
            <w:r w:rsidR="003F6D27">
              <w:rPr>
                <w:rFonts w:eastAsia="Calibri" w:cstheme="minorHAnsi"/>
                <w:color w:val="111111"/>
                <w:sz w:val="24"/>
                <w:szCs w:val="24"/>
              </w:rPr>
              <w:t>,</w:t>
            </w:r>
            <w:r w:rsidRPr="00BB74FC">
              <w:rPr>
                <w:rFonts w:eastAsia="Calibri" w:cstheme="minorHAnsi"/>
                <w:color w:val="111111"/>
                <w:sz w:val="24"/>
                <w:szCs w:val="24"/>
              </w:rPr>
              <w:t xml:space="preserve"> связанн</w:t>
            </w:r>
            <w:r w:rsidR="003F6D27">
              <w:rPr>
                <w:rFonts w:eastAsia="Calibri" w:cstheme="minorHAnsi"/>
                <w:color w:val="111111"/>
                <w:sz w:val="24"/>
                <w:szCs w:val="24"/>
              </w:rPr>
              <w:t>ая</w:t>
            </w:r>
            <w:r w:rsidRPr="00BB74FC">
              <w:rPr>
                <w:rFonts w:eastAsia="Calibri" w:cstheme="minorHAnsi"/>
                <w:color w:val="111111"/>
                <w:sz w:val="24"/>
                <w:szCs w:val="24"/>
              </w:rPr>
              <w:t xml:space="preserve"> непосредственно с работой её функционала</w:t>
            </w:r>
            <w:r w:rsidR="00425F13" w:rsidRPr="00BB74FC">
              <w:rPr>
                <w:rFonts w:eastAsia="Calibri" w:cstheme="minorHAnsi"/>
                <w:color w:val="111111"/>
                <w:sz w:val="24"/>
                <w:szCs w:val="24"/>
              </w:rPr>
              <w:t>, необходимость доработки</w:t>
            </w:r>
          </w:p>
        </w:tc>
        <w:tc>
          <w:tcPr>
            <w:tcW w:w="1991" w:type="dxa"/>
          </w:tcPr>
          <w:p w14:paraId="75D32377" w14:textId="77777777" w:rsidR="00D54364" w:rsidRPr="00BB74FC" w:rsidRDefault="00D54364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000000" w:themeColor="text1"/>
                <w:sz w:val="24"/>
                <w:szCs w:val="24"/>
              </w:rPr>
              <w:t>20 рабочих дней</w:t>
            </w:r>
          </w:p>
        </w:tc>
      </w:tr>
      <w:tr w:rsidR="00D54364" w:rsidRPr="00BB74FC" w14:paraId="63C58456" w14:textId="77777777" w:rsidTr="00382CC5">
        <w:trPr>
          <w:trHeight w:val="975"/>
        </w:trPr>
        <w:tc>
          <w:tcPr>
            <w:tcW w:w="2528" w:type="dxa"/>
          </w:tcPr>
          <w:p w14:paraId="080561AA" w14:textId="77777777" w:rsidR="00D54364" w:rsidRPr="00BB74FC" w:rsidRDefault="00D54364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000000" w:themeColor="text1"/>
                <w:sz w:val="24"/>
                <w:szCs w:val="24"/>
              </w:rPr>
              <w:t>Техническая ошибка</w:t>
            </w:r>
          </w:p>
        </w:tc>
        <w:tc>
          <w:tcPr>
            <w:tcW w:w="4961" w:type="dxa"/>
          </w:tcPr>
          <w:p w14:paraId="518061C4" w14:textId="65973BC3" w:rsidR="00D54364" w:rsidRPr="00BB74FC" w:rsidRDefault="00D54364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111111"/>
                <w:sz w:val="24"/>
                <w:szCs w:val="24"/>
              </w:rPr>
              <w:t>Невозможно запустить программу</w:t>
            </w:r>
            <w:r w:rsidR="00A36BCE" w:rsidRPr="00BB74FC">
              <w:rPr>
                <w:rFonts w:eastAsia="Calibri" w:cstheme="minorHAnsi"/>
                <w:color w:val="111111"/>
                <w:sz w:val="24"/>
                <w:szCs w:val="24"/>
              </w:rPr>
              <w:t>, нарушение работоспособности системы, возникновение технических ошибок при работе</w:t>
            </w:r>
          </w:p>
        </w:tc>
        <w:tc>
          <w:tcPr>
            <w:tcW w:w="1991" w:type="dxa"/>
          </w:tcPr>
          <w:p w14:paraId="45338015" w14:textId="77777777" w:rsidR="00D54364" w:rsidRPr="00BB74FC" w:rsidRDefault="00D54364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000000" w:themeColor="text1"/>
                <w:sz w:val="24"/>
                <w:szCs w:val="24"/>
              </w:rPr>
              <w:t>8 рабочих часов</w:t>
            </w:r>
          </w:p>
        </w:tc>
      </w:tr>
      <w:tr w:rsidR="00D54364" w:rsidRPr="00BB74FC" w14:paraId="24B156BA" w14:textId="77777777" w:rsidTr="00382CC5">
        <w:trPr>
          <w:trHeight w:val="990"/>
        </w:trPr>
        <w:tc>
          <w:tcPr>
            <w:tcW w:w="2528" w:type="dxa"/>
          </w:tcPr>
          <w:p w14:paraId="2B72C7DC" w14:textId="7FCCECB4" w:rsidR="00D54364" w:rsidRPr="00BB74FC" w:rsidRDefault="00D54364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000000" w:themeColor="text1"/>
                <w:sz w:val="24"/>
                <w:szCs w:val="24"/>
              </w:rPr>
              <w:t>Пожелание</w:t>
            </w:r>
            <w:r w:rsidR="00425F13" w:rsidRPr="00BB74F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по доработке</w:t>
            </w:r>
          </w:p>
        </w:tc>
        <w:tc>
          <w:tcPr>
            <w:tcW w:w="4961" w:type="dxa"/>
          </w:tcPr>
          <w:p w14:paraId="6D6A1CFC" w14:textId="344DAECD" w:rsidR="00D54364" w:rsidRPr="00BB74FC" w:rsidRDefault="00D54364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111111"/>
                <w:sz w:val="24"/>
                <w:szCs w:val="24"/>
              </w:rPr>
              <w:t>Запрос на изменение в функционале, пожелания по улучшению</w:t>
            </w:r>
          </w:p>
        </w:tc>
        <w:tc>
          <w:tcPr>
            <w:tcW w:w="1991" w:type="dxa"/>
          </w:tcPr>
          <w:p w14:paraId="1AE6D620" w14:textId="77777777" w:rsidR="00D54364" w:rsidRPr="00BB74FC" w:rsidRDefault="00D54364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000000" w:themeColor="text1"/>
                <w:sz w:val="24"/>
                <w:szCs w:val="24"/>
              </w:rPr>
              <w:t>Срок обработки запроса не ограничен</w:t>
            </w:r>
          </w:p>
        </w:tc>
      </w:tr>
      <w:tr w:rsidR="00A36BCE" w:rsidRPr="00BB74FC" w14:paraId="32080999" w14:textId="77777777" w:rsidTr="00382CC5">
        <w:trPr>
          <w:trHeight w:val="990"/>
        </w:trPr>
        <w:tc>
          <w:tcPr>
            <w:tcW w:w="2528" w:type="dxa"/>
          </w:tcPr>
          <w:p w14:paraId="7D7174CC" w14:textId="504D65C5" w:rsidR="00A36BCE" w:rsidRPr="00BB74FC" w:rsidRDefault="00A36BCE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000000" w:themeColor="text1"/>
                <w:sz w:val="24"/>
                <w:szCs w:val="24"/>
              </w:rPr>
              <w:t>Обновление</w:t>
            </w:r>
          </w:p>
        </w:tc>
        <w:tc>
          <w:tcPr>
            <w:tcW w:w="4961" w:type="dxa"/>
          </w:tcPr>
          <w:p w14:paraId="049AAF59" w14:textId="613C704A" w:rsidR="00A36BCE" w:rsidRPr="00BB74FC" w:rsidRDefault="00A36BCE" w:rsidP="00382CC5">
            <w:pPr>
              <w:rPr>
                <w:rFonts w:eastAsia="Calibri" w:cstheme="minorHAnsi"/>
                <w:color w:val="11111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111111"/>
                <w:sz w:val="24"/>
                <w:szCs w:val="24"/>
              </w:rPr>
              <w:t>Проведение обновления системы</w:t>
            </w:r>
          </w:p>
        </w:tc>
        <w:tc>
          <w:tcPr>
            <w:tcW w:w="1991" w:type="dxa"/>
          </w:tcPr>
          <w:p w14:paraId="3D4598E9" w14:textId="1E75152C" w:rsidR="00A36BCE" w:rsidRPr="00BB74FC" w:rsidRDefault="00FC7D62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</w:tr>
      <w:tr w:rsidR="00814EB7" w:rsidRPr="00BB74FC" w14:paraId="60D09916" w14:textId="77777777" w:rsidTr="00382CC5">
        <w:trPr>
          <w:trHeight w:val="990"/>
        </w:trPr>
        <w:tc>
          <w:tcPr>
            <w:tcW w:w="2528" w:type="dxa"/>
          </w:tcPr>
          <w:p w14:paraId="7A5B1DEC" w14:textId="46F1607A" w:rsidR="00814EB7" w:rsidRPr="00BB74FC" w:rsidRDefault="00814EB7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Обучение</w:t>
            </w:r>
          </w:p>
        </w:tc>
        <w:tc>
          <w:tcPr>
            <w:tcW w:w="4961" w:type="dxa"/>
          </w:tcPr>
          <w:p w14:paraId="1497E2E5" w14:textId="570CD54B" w:rsidR="00814EB7" w:rsidRPr="00BB74FC" w:rsidRDefault="00814EB7" w:rsidP="00382CC5">
            <w:pPr>
              <w:rPr>
                <w:rFonts w:eastAsia="Calibri" w:cstheme="minorHAnsi"/>
                <w:color w:val="111111"/>
                <w:sz w:val="24"/>
                <w:szCs w:val="24"/>
              </w:rPr>
            </w:pPr>
            <w:r>
              <w:rPr>
                <w:rFonts w:eastAsia="Calibri" w:cstheme="minorHAnsi"/>
                <w:color w:val="111111"/>
                <w:sz w:val="24"/>
                <w:szCs w:val="24"/>
              </w:rPr>
              <w:t>Проведение обучений по блокам системы</w:t>
            </w:r>
          </w:p>
        </w:tc>
        <w:tc>
          <w:tcPr>
            <w:tcW w:w="1991" w:type="dxa"/>
          </w:tcPr>
          <w:p w14:paraId="21E81DEC" w14:textId="0CB9FAB3" w:rsidR="00814EB7" w:rsidRPr="00BB74FC" w:rsidRDefault="00814EB7" w:rsidP="00382CC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B74FC">
              <w:rPr>
                <w:rFonts w:eastAsia="Calibri" w:cstheme="minorHAnsi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</w:tr>
    </w:tbl>
    <w:p w14:paraId="69912EE4" w14:textId="77777777" w:rsidR="00D54364" w:rsidRPr="00BB74FC" w:rsidRDefault="00D54364" w:rsidP="00D54364">
      <w:pPr>
        <w:rPr>
          <w:rFonts w:cstheme="minorHAnsi"/>
        </w:rPr>
      </w:pPr>
    </w:p>
    <w:p w14:paraId="7200C4E5" w14:textId="486496DF" w:rsidR="00114A02" w:rsidRPr="00A65EB6" w:rsidRDefault="00D54364" w:rsidP="0055521C">
      <w:pPr>
        <w:pStyle w:val="a7"/>
        <w:widowControl w:val="0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A65EB6">
        <w:rPr>
          <w:rFonts w:asciiTheme="minorHAnsi" w:hAnsiTheme="minorHAnsi" w:cstheme="minorHAnsi"/>
          <w:b/>
          <w:bCs/>
          <w:sz w:val="24"/>
          <w:szCs w:val="24"/>
        </w:rPr>
        <w:t>Обновление</w:t>
      </w:r>
      <w:r w:rsidR="00114A02" w:rsidRPr="00A65EB6">
        <w:rPr>
          <w:rFonts w:asciiTheme="minorHAnsi" w:hAnsiTheme="minorHAnsi" w:cstheme="minorHAnsi"/>
          <w:b/>
          <w:bCs/>
          <w:sz w:val="24"/>
          <w:szCs w:val="24"/>
        </w:rPr>
        <w:t xml:space="preserve"> системы</w:t>
      </w:r>
      <w:r w:rsidRPr="00A65EB6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114A02" w:rsidRPr="00A65EB6">
        <w:rPr>
          <w:rFonts w:asciiTheme="minorHAnsi" w:hAnsiTheme="minorHAnsi" w:cstheme="minorHAnsi"/>
          <w:sz w:val="24"/>
          <w:szCs w:val="24"/>
        </w:rPr>
        <w:t xml:space="preserve">Исполнитель обязуется предоставлять обновления </w:t>
      </w:r>
      <w:r w:rsidR="0007320A" w:rsidRPr="00A65EB6">
        <w:rPr>
          <w:rFonts w:asciiTheme="minorHAnsi" w:hAnsiTheme="minorHAnsi" w:cstheme="minorHAnsi"/>
          <w:sz w:val="24"/>
          <w:szCs w:val="24"/>
        </w:rPr>
        <w:t>с</w:t>
      </w:r>
      <w:r w:rsidR="00114A02" w:rsidRPr="00A65EB6">
        <w:rPr>
          <w:rFonts w:asciiTheme="minorHAnsi" w:hAnsiTheme="minorHAnsi" w:cstheme="minorHAnsi"/>
          <w:sz w:val="24"/>
          <w:szCs w:val="24"/>
        </w:rPr>
        <w:t>истемы в течение срока действия договора на покупку лицензий</w:t>
      </w:r>
      <w:r w:rsidR="005662B2">
        <w:rPr>
          <w:rFonts w:asciiTheme="minorHAnsi" w:hAnsiTheme="minorHAnsi" w:cstheme="minorHAnsi"/>
          <w:sz w:val="24"/>
          <w:szCs w:val="24"/>
        </w:rPr>
        <w:t>, не реже 1 раза в квартал</w:t>
      </w:r>
      <w:r w:rsidR="0007320A" w:rsidRPr="00A65EB6">
        <w:rPr>
          <w:rFonts w:asciiTheme="minorHAnsi" w:hAnsiTheme="minorHAnsi" w:cstheme="minorHAnsi"/>
          <w:sz w:val="24"/>
          <w:szCs w:val="24"/>
        </w:rPr>
        <w:t>.</w:t>
      </w:r>
    </w:p>
    <w:p w14:paraId="61C06960" w14:textId="2EB04F5D" w:rsidR="00BB74FC" w:rsidRPr="00A65EB6" w:rsidRDefault="00BB74FC" w:rsidP="0055521C">
      <w:pPr>
        <w:pStyle w:val="a7"/>
        <w:widowControl w:val="0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A65EB6">
        <w:rPr>
          <w:rFonts w:asciiTheme="minorHAnsi" w:hAnsiTheme="minorHAnsi" w:cstheme="minorHAnsi"/>
          <w:b/>
          <w:bCs/>
          <w:sz w:val="24"/>
          <w:szCs w:val="24"/>
        </w:rPr>
        <w:t>Администрирование пользователей</w:t>
      </w:r>
      <w:r w:rsidR="00483276" w:rsidRPr="00A65E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83276" w:rsidRPr="00A65EB6">
        <w:rPr>
          <w:rFonts w:asciiTheme="minorHAnsi" w:hAnsiTheme="minorHAnsi" w:cstheme="minorHAnsi"/>
          <w:sz w:val="24"/>
          <w:szCs w:val="24"/>
        </w:rPr>
        <w:t>– помощь в создании и редактировании пользовательских доступов</w:t>
      </w:r>
      <w:r w:rsidR="0007320A" w:rsidRPr="00A65EB6">
        <w:rPr>
          <w:rFonts w:asciiTheme="minorHAnsi" w:hAnsiTheme="minorHAnsi" w:cstheme="minorHAnsi"/>
          <w:sz w:val="24"/>
          <w:szCs w:val="24"/>
        </w:rPr>
        <w:t>.</w:t>
      </w:r>
    </w:p>
    <w:p w14:paraId="132A9501" w14:textId="4677534B" w:rsidR="0055521C" w:rsidRPr="00A65EB6" w:rsidRDefault="0055521C" w:rsidP="0055521C">
      <w:pPr>
        <w:pStyle w:val="a7"/>
        <w:numPr>
          <w:ilvl w:val="0"/>
          <w:numId w:val="3"/>
        </w:numPr>
        <w:jc w:val="both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65EB6">
        <w:rPr>
          <w:rFonts w:cstheme="minorHAnsi"/>
          <w:b/>
          <w:bCs/>
          <w:sz w:val="24"/>
          <w:szCs w:val="24"/>
        </w:rPr>
        <w:t xml:space="preserve">Обучение. </w:t>
      </w:r>
      <w:r w:rsidRPr="00A65EB6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Обучение осуществляется дистанционно. Дата и место</w:t>
      </w:r>
      <w:r w:rsidR="00A65EB6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65EB6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обучения согласуется со всеми участниками дополнительно. </w:t>
      </w:r>
    </w:p>
    <w:p w14:paraId="10D1F8AA" w14:textId="77777777" w:rsidR="0055521C" w:rsidRPr="00A65EB6" w:rsidRDefault="0055521C" w:rsidP="0055521C">
      <w:pPr>
        <w:pStyle w:val="a7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65EB6">
        <w:rPr>
          <w:rFonts w:cstheme="minorHAnsi"/>
          <w:b/>
          <w:bCs/>
          <w:sz w:val="24"/>
          <w:szCs w:val="24"/>
        </w:rPr>
        <w:t xml:space="preserve">Информационная поддержка. </w:t>
      </w:r>
      <w:r w:rsidRPr="00A65EB6">
        <w:rPr>
          <w:rFonts w:cstheme="minorHAnsi"/>
          <w:sz w:val="24"/>
          <w:szCs w:val="24"/>
        </w:rPr>
        <w:t>Помимо рассылок об изменениях в функционале программы, направляемых вместе с обновлениями, служба поддержки так же осуществляет информационную рассылку о новостях по ценообразованию.</w:t>
      </w:r>
    </w:p>
    <w:p w14:paraId="1254659E" w14:textId="0C808287" w:rsidR="0055521C" w:rsidRPr="00A65EB6" w:rsidRDefault="0055521C" w:rsidP="0055521C">
      <w:pPr>
        <w:pStyle w:val="a7"/>
        <w:numPr>
          <w:ilvl w:val="0"/>
          <w:numId w:val="3"/>
        </w:numPr>
        <w:jc w:val="both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65EB6">
        <w:rPr>
          <w:rFonts w:asciiTheme="minorHAnsi" w:hAnsiTheme="minorHAnsi" w:cstheme="minorHAnsi"/>
          <w:b/>
          <w:bCs/>
          <w:sz w:val="24"/>
          <w:szCs w:val="24"/>
        </w:rPr>
        <w:t xml:space="preserve">Предоставление отчетов. </w:t>
      </w:r>
      <w:r w:rsidR="0007320A" w:rsidRPr="00A65EB6">
        <w:rPr>
          <w:rFonts w:asciiTheme="minorHAnsi" w:hAnsiTheme="minorHAnsi" w:cstheme="minorHAnsi"/>
          <w:sz w:val="24"/>
          <w:szCs w:val="24"/>
          <w:u w:val="single"/>
        </w:rPr>
        <w:t xml:space="preserve">Данный пункт актуален </w:t>
      </w:r>
      <w:r w:rsidRPr="00A65EB6">
        <w:rPr>
          <w:rFonts w:cstheme="minorHAnsi"/>
          <w:sz w:val="24"/>
          <w:szCs w:val="24"/>
          <w:u w:val="single"/>
        </w:rPr>
        <w:t>при работе с</w:t>
      </w:r>
      <w:r w:rsidR="0007320A" w:rsidRPr="00A65EB6">
        <w:rPr>
          <w:rFonts w:cstheme="minorHAnsi"/>
          <w:sz w:val="24"/>
          <w:szCs w:val="24"/>
          <w:u w:val="single"/>
        </w:rPr>
        <w:t xml:space="preserve"> обращениями в</w:t>
      </w:r>
      <w:r w:rsidRPr="00A65EB6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="00A65EB6" w:rsidRPr="00A65EB6">
        <w:rPr>
          <w:rStyle w:val="normaltextrun"/>
          <w:rFonts w:cstheme="minorHAnsi"/>
          <w:sz w:val="24"/>
          <w:szCs w:val="24"/>
          <w:u w:val="single"/>
          <w:shd w:val="clear" w:color="auto" w:fill="FFFFFF"/>
        </w:rPr>
        <w:t>HelpDesk</w:t>
      </w:r>
      <w:proofErr w:type="spellEnd"/>
      <w:r w:rsidRPr="00A65EB6">
        <w:rPr>
          <w:rFonts w:cstheme="minorHAnsi"/>
          <w:sz w:val="24"/>
          <w:szCs w:val="24"/>
          <w:u w:val="single"/>
        </w:rPr>
        <w:t xml:space="preserve"> ООО Адепт.</w:t>
      </w:r>
      <w:r w:rsidRPr="00A65EB6">
        <w:rPr>
          <w:rFonts w:cstheme="minorHAnsi"/>
          <w:b/>
          <w:bCs/>
          <w:sz w:val="24"/>
          <w:szCs w:val="24"/>
        </w:rPr>
        <w:t xml:space="preserve"> </w:t>
      </w:r>
      <w:r w:rsidR="0007320A" w:rsidRPr="00A65EB6">
        <w:rPr>
          <w:rFonts w:asciiTheme="minorHAnsi" w:hAnsiTheme="minorHAnsi" w:cstheme="minorHAnsi"/>
          <w:sz w:val="24"/>
          <w:szCs w:val="24"/>
        </w:rPr>
        <w:t>Заказчик</w:t>
      </w:r>
      <w:r w:rsidRPr="00A65EB6">
        <w:rPr>
          <w:rFonts w:asciiTheme="minorHAnsi" w:hAnsiTheme="minorHAnsi" w:cstheme="minorHAnsi"/>
          <w:sz w:val="24"/>
          <w:szCs w:val="24"/>
        </w:rPr>
        <w:t xml:space="preserve"> всегда может обратиться в службу поддержки за отчетом по всем обращениям, поступившим от </w:t>
      </w:r>
      <w:r w:rsidR="0007320A" w:rsidRPr="00A65EB6">
        <w:rPr>
          <w:rFonts w:asciiTheme="minorHAnsi" w:hAnsiTheme="minorHAnsi" w:cstheme="minorHAnsi"/>
          <w:sz w:val="24"/>
          <w:szCs w:val="24"/>
        </w:rPr>
        <w:t>его пользователей</w:t>
      </w:r>
      <w:r w:rsidRPr="00A65EB6">
        <w:rPr>
          <w:rFonts w:asciiTheme="minorHAnsi" w:hAnsiTheme="minorHAnsi" w:cstheme="minorHAnsi"/>
          <w:sz w:val="24"/>
          <w:szCs w:val="24"/>
        </w:rPr>
        <w:t xml:space="preserve"> за отчетный период. Отчет предоставляется по форме:</w:t>
      </w:r>
    </w:p>
    <w:tbl>
      <w:tblPr>
        <w:tblStyle w:val="-11"/>
        <w:tblW w:w="9528" w:type="dxa"/>
        <w:tblInd w:w="0" w:type="dxa"/>
        <w:tblLayout w:type="fixed"/>
        <w:tblLook w:val="0420" w:firstRow="1" w:lastRow="0" w:firstColumn="0" w:lastColumn="0" w:noHBand="0" w:noVBand="1"/>
      </w:tblPr>
      <w:tblGrid>
        <w:gridCol w:w="988"/>
        <w:gridCol w:w="1417"/>
        <w:gridCol w:w="1134"/>
        <w:gridCol w:w="1134"/>
        <w:gridCol w:w="1418"/>
        <w:gridCol w:w="1561"/>
        <w:gridCol w:w="848"/>
        <w:gridCol w:w="1028"/>
      </w:tblGrid>
      <w:tr w:rsidR="00D54364" w:rsidRPr="003F6D27" w14:paraId="24AA5707" w14:textId="77777777" w:rsidTr="003F6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FB8B28A" w14:textId="16756A58" w:rsidR="00D54364" w:rsidRPr="003F6D27" w:rsidRDefault="00D54364" w:rsidP="00382CC5">
            <w:pPr>
              <w:rPr>
                <w:rFonts w:cstheme="minorHAnsi"/>
                <w:sz w:val="20"/>
                <w:szCs w:val="20"/>
              </w:rPr>
            </w:pPr>
            <w:r w:rsidRPr="003F6D27">
              <w:rPr>
                <w:rFonts w:cstheme="minorHAns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D27">
              <w:rPr>
                <w:rFonts w:cstheme="minorHAnsi"/>
                <w:sz w:val="20"/>
                <w:szCs w:val="20"/>
              </w:rPr>
              <w:t>обраще</w:t>
            </w:r>
            <w:r w:rsidR="003F6D27">
              <w:rPr>
                <w:rFonts w:cstheme="minorHAnsi"/>
                <w:sz w:val="20"/>
                <w:szCs w:val="20"/>
              </w:rPr>
              <w:t>-</w:t>
            </w:r>
            <w:r w:rsidRPr="003F6D27">
              <w:rPr>
                <w:rFonts w:cstheme="minorHAnsi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BA61D11" w14:textId="77777777" w:rsidR="00D54364" w:rsidRPr="003F6D27" w:rsidRDefault="00D54364" w:rsidP="00382CC5">
            <w:pPr>
              <w:rPr>
                <w:rFonts w:cstheme="minorHAnsi"/>
                <w:sz w:val="20"/>
                <w:szCs w:val="20"/>
              </w:rPr>
            </w:pPr>
            <w:r w:rsidRPr="003F6D27">
              <w:rPr>
                <w:rFonts w:cstheme="minorHAnsi"/>
                <w:sz w:val="20"/>
                <w:szCs w:val="20"/>
              </w:rPr>
              <w:t>Дата регистрации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EB5F335" w14:textId="77777777" w:rsidR="00D54364" w:rsidRPr="003F6D27" w:rsidRDefault="00D54364" w:rsidP="00382CC5">
            <w:pPr>
              <w:rPr>
                <w:rFonts w:cstheme="minorHAnsi"/>
                <w:sz w:val="20"/>
                <w:szCs w:val="20"/>
              </w:rPr>
            </w:pPr>
            <w:r w:rsidRPr="003F6D27">
              <w:rPr>
                <w:rFonts w:cstheme="minorHAnsi"/>
                <w:sz w:val="20"/>
                <w:szCs w:val="20"/>
              </w:rPr>
              <w:t>Дата закрытия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54036E2" w14:textId="77777777" w:rsidR="00D54364" w:rsidRPr="003F6D27" w:rsidRDefault="00D54364" w:rsidP="00382CC5">
            <w:pPr>
              <w:rPr>
                <w:rFonts w:cstheme="minorHAnsi"/>
                <w:sz w:val="20"/>
                <w:szCs w:val="20"/>
              </w:rPr>
            </w:pPr>
            <w:r w:rsidRPr="003F6D27">
              <w:rPr>
                <w:rFonts w:cstheme="minorHAnsi"/>
                <w:sz w:val="20"/>
                <w:szCs w:val="20"/>
              </w:rPr>
              <w:t>Заявитель</w:t>
            </w:r>
          </w:p>
        </w:tc>
        <w:tc>
          <w:tcPr>
            <w:tcW w:w="141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B86550B" w14:textId="77777777" w:rsidR="00D54364" w:rsidRPr="003F6D27" w:rsidRDefault="00D54364" w:rsidP="003F6D27">
            <w:pPr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3F6D27">
              <w:rPr>
                <w:rFonts w:cstheme="minorHAnsi"/>
                <w:sz w:val="20"/>
                <w:szCs w:val="20"/>
              </w:rPr>
              <w:t xml:space="preserve">Срок решения по </w:t>
            </w:r>
            <w:r w:rsidRPr="003F6D27">
              <w:rPr>
                <w:rFonts w:cstheme="minorHAnsi"/>
                <w:sz w:val="20"/>
                <w:szCs w:val="20"/>
                <w:lang w:val="en-US"/>
              </w:rPr>
              <w:t>SLA</w:t>
            </w:r>
          </w:p>
        </w:tc>
        <w:tc>
          <w:tcPr>
            <w:tcW w:w="156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B7951C7" w14:textId="77777777" w:rsidR="00D54364" w:rsidRPr="003F6D27" w:rsidRDefault="00D54364" w:rsidP="00382CC5">
            <w:pPr>
              <w:rPr>
                <w:rFonts w:cstheme="minorHAnsi"/>
                <w:sz w:val="20"/>
                <w:szCs w:val="20"/>
              </w:rPr>
            </w:pPr>
            <w:r w:rsidRPr="003F6D27">
              <w:rPr>
                <w:rFonts w:cstheme="minorHAnsi"/>
                <w:sz w:val="20"/>
                <w:szCs w:val="20"/>
              </w:rPr>
              <w:t>Фактический срок решения</w:t>
            </w:r>
          </w:p>
        </w:tc>
        <w:tc>
          <w:tcPr>
            <w:tcW w:w="8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842FD69" w14:textId="77777777" w:rsidR="00D54364" w:rsidRPr="003F6D27" w:rsidRDefault="00D54364" w:rsidP="00382CC5">
            <w:pPr>
              <w:rPr>
                <w:rFonts w:cstheme="minorHAnsi"/>
                <w:sz w:val="20"/>
                <w:szCs w:val="20"/>
              </w:rPr>
            </w:pPr>
            <w:r w:rsidRPr="003F6D27">
              <w:rPr>
                <w:rFonts w:cstheme="minorHAnsi"/>
                <w:sz w:val="20"/>
                <w:szCs w:val="20"/>
              </w:rPr>
              <w:t>Тип заявки</w:t>
            </w:r>
          </w:p>
        </w:tc>
        <w:tc>
          <w:tcPr>
            <w:tcW w:w="1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D006EE0" w14:textId="77777777" w:rsidR="00D54364" w:rsidRPr="003F6D27" w:rsidRDefault="00D54364" w:rsidP="00382CC5">
            <w:pPr>
              <w:rPr>
                <w:rFonts w:cstheme="minorHAnsi"/>
                <w:sz w:val="20"/>
                <w:szCs w:val="20"/>
              </w:rPr>
            </w:pPr>
            <w:r w:rsidRPr="003F6D27">
              <w:rPr>
                <w:rFonts w:cstheme="minorHAnsi"/>
                <w:sz w:val="20"/>
                <w:szCs w:val="20"/>
              </w:rPr>
              <w:t>Статус заявки</w:t>
            </w:r>
          </w:p>
        </w:tc>
        <w:bookmarkStart w:id="0" w:name="_GoBack"/>
        <w:bookmarkEnd w:id="0"/>
      </w:tr>
      <w:tr w:rsidR="00D54364" w:rsidRPr="00BB74FC" w14:paraId="23A6D9D6" w14:textId="77777777" w:rsidTr="003F6D27">
        <w:trPr>
          <w:trHeight w:val="50"/>
        </w:trPr>
        <w:tc>
          <w:tcPr>
            <w:tcW w:w="98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5D95E3E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F013AED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D3E7E1A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178636C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8ACDA7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200219D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8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A164DDF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B660A8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</w:tr>
      <w:tr w:rsidR="00D54364" w:rsidRPr="00BB74FC" w14:paraId="10C25437" w14:textId="77777777" w:rsidTr="003F6D27">
        <w:tc>
          <w:tcPr>
            <w:tcW w:w="98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2FFA12F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3D77BFD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CBC72AC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488218E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7BFBCF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0780905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8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FECFF8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57D3E0D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</w:tr>
      <w:tr w:rsidR="00D54364" w:rsidRPr="00BB74FC" w14:paraId="4960217D" w14:textId="77777777" w:rsidTr="003F6D27">
        <w:tc>
          <w:tcPr>
            <w:tcW w:w="98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A256D25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8D8C988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FB83CE0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A042861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C8DE441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A7A9BB4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8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CB43F99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  <w:tc>
          <w:tcPr>
            <w:tcW w:w="1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9F8D069" w14:textId="77777777" w:rsidR="00D54364" w:rsidRPr="00BB74FC" w:rsidRDefault="00D54364" w:rsidP="00382CC5">
            <w:pPr>
              <w:rPr>
                <w:rFonts w:cstheme="minorHAnsi"/>
              </w:rPr>
            </w:pPr>
          </w:p>
        </w:tc>
      </w:tr>
    </w:tbl>
    <w:p w14:paraId="099BA865" w14:textId="77777777" w:rsidR="00A25F09" w:rsidRPr="00BB74FC" w:rsidRDefault="00A25F09" w:rsidP="00D54364">
      <w:pPr>
        <w:rPr>
          <w:rFonts w:cstheme="minorHAnsi"/>
          <w:bCs/>
        </w:rPr>
      </w:pPr>
    </w:p>
    <w:p w14:paraId="07F18DFB" w14:textId="1E17DDFC" w:rsidR="00D54364" w:rsidRPr="00A65EB6" w:rsidRDefault="00A25F09" w:rsidP="00A65EB6">
      <w:pPr>
        <w:jc w:val="both"/>
        <w:rPr>
          <w:rFonts w:cstheme="minorHAnsi"/>
          <w:bCs/>
          <w:sz w:val="24"/>
          <w:szCs w:val="24"/>
        </w:rPr>
      </w:pPr>
      <w:r w:rsidRPr="00A65EB6">
        <w:rPr>
          <w:rFonts w:cstheme="minorHAnsi"/>
          <w:bCs/>
          <w:sz w:val="24"/>
          <w:szCs w:val="24"/>
        </w:rPr>
        <w:t xml:space="preserve">Внесения изменений в ПО после ввода </w:t>
      </w:r>
      <w:r w:rsidR="00A65EB6">
        <w:rPr>
          <w:rFonts w:cstheme="minorHAnsi"/>
          <w:bCs/>
          <w:sz w:val="24"/>
          <w:szCs w:val="24"/>
        </w:rPr>
        <w:t>с</w:t>
      </w:r>
      <w:r w:rsidRPr="00A65EB6">
        <w:rPr>
          <w:rFonts w:cstheme="minorHAnsi"/>
          <w:bCs/>
          <w:sz w:val="24"/>
          <w:szCs w:val="24"/>
        </w:rPr>
        <w:t>истемы в промышленную эксплуатацию производятся Исполнителем на основании отдельного Технического задания, сверх цены договора, на основании дополнительного соглашения к договору.</w:t>
      </w:r>
    </w:p>
    <w:p w14:paraId="425CCDCE" w14:textId="14ABBD07" w:rsidR="00193E3F" w:rsidRPr="00A65EB6" w:rsidRDefault="00193E3F" w:rsidP="00A65EB6">
      <w:pPr>
        <w:pStyle w:val="a7"/>
        <w:suppressAutoHyphens/>
        <w:spacing w:after="0" w:line="240" w:lineRule="auto"/>
        <w:ind w:left="360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65EB6"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lastRenderedPageBreak/>
        <w:t>Регламент работы с обращениями</w:t>
      </w:r>
      <w:r w:rsidR="00A65EB6"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.</w:t>
      </w:r>
      <w:r w:rsidRPr="00A65EB6"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br/>
      </w:r>
    </w:p>
    <w:p w14:paraId="7D503126" w14:textId="5D142FE0" w:rsidR="00193E3F" w:rsidRPr="00A65EB6" w:rsidRDefault="00193E3F" w:rsidP="00A65EB6">
      <w:pPr>
        <w:adjustRightInd w:val="0"/>
        <w:snapToGrid w:val="0"/>
        <w:spacing w:after="0" w:line="240" w:lineRule="auto"/>
        <w:ind w:firstLine="360"/>
        <w:jc w:val="both"/>
        <w:rPr>
          <w:rStyle w:val="normaltextrun"/>
          <w:rFonts w:cstheme="minorHAnsi"/>
          <w:sz w:val="24"/>
          <w:szCs w:val="24"/>
        </w:rPr>
      </w:pPr>
      <w:r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Регистрация обращения в системе </w:t>
      </w:r>
      <w:proofErr w:type="spellStart"/>
      <w:r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>HelpDesk</w:t>
      </w:r>
      <w:proofErr w:type="spellEnd"/>
      <w:r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происходит путём направления письма с вопросом на адрес электронной почты </w:t>
      </w:r>
      <w:hyperlink r:id="rId7" w:history="1">
        <w:r w:rsidRPr="00A65EB6">
          <w:rPr>
            <w:rStyle w:val="a3"/>
            <w:rFonts w:cstheme="minorHAnsi"/>
            <w:color w:val="auto"/>
            <w:sz w:val="24"/>
            <w:szCs w:val="24"/>
            <w:u w:val="none"/>
          </w:rPr>
          <w:t>service@gk-adept.ru</w:t>
        </w:r>
      </w:hyperlink>
      <w:r w:rsidR="00A65EB6" w:rsidRPr="00A65EB6">
        <w:rPr>
          <w:rStyle w:val="a3"/>
          <w:rFonts w:cstheme="minorHAnsi"/>
          <w:color w:val="auto"/>
          <w:sz w:val="24"/>
          <w:szCs w:val="24"/>
          <w:u w:val="none"/>
        </w:rPr>
        <w:t>, либо через м</w:t>
      </w:r>
      <w:r w:rsidR="00A65EB6" w:rsidRPr="00A65EB6">
        <w:rPr>
          <w:rFonts w:cstheme="minorHAnsi"/>
          <w:sz w:val="24"/>
          <w:szCs w:val="24"/>
        </w:rPr>
        <w:t>ессенджер Telegram на адрес: “@</w:t>
      </w:r>
      <w:proofErr w:type="spellStart"/>
      <w:r w:rsidR="00A65EB6" w:rsidRPr="00A65EB6">
        <w:rPr>
          <w:rFonts w:cstheme="minorHAnsi"/>
          <w:sz w:val="24"/>
          <w:szCs w:val="24"/>
          <w:lang w:val="en-US"/>
        </w:rPr>
        <w:t>gkadept</w:t>
      </w:r>
      <w:proofErr w:type="spellEnd"/>
      <w:r w:rsidR="00A65EB6" w:rsidRPr="00A65EB6">
        <w:rPr>
          <w:rFonts w:cstheme="minorHAnsi"/>
          <w:sz w:val="24"/>
          <w:szCs w:val="24"/>
        </w:rPr>
        <w:t>_</w:t>
      </w:r>
      <w:r w:rsidR="00A65EB6" w:rsidRPr="00A65EB6">
        <w:rPr>
          <w:rFonts w:cstheme="minorHAnsi"/>
          <w:sz w:val="24"/>
          <w:szCs w:val="24"/>
          <w:lang w:val="en-US"/>
        </w:rPr>
        <w:t>bot</w:t>
      </w:r>
      <w:r w:rsidR="00A65EB6" w:rsidRPr="00A65EB6">
        <w:rPr>
          <w:rFonts w:cstheme="minorHAnsi"/>
          <w:sz w:val="24"/>
          <w:szCs w:val="24"/>
        </w:rPr>
        <w:t>”</w:t>
      </w:r>
      <w:r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>.</w:t>
      </w:r>
    </w:p>
    <w:p w14:paraId="6D6DDDFC" w14:textId="65B6DAD6" w:rsidR="00A65EB6" w:rsidRDefault="00193E3F" w:rsidP="00A65EB6">
      <w:pPr>
        <w:spacing w:after="0"/>
        <w:ind w:firstLine="360"/>
        <w:jc w:val="both"/>
        <w:rPr>
          <w:rStyle w:val="normaltextrun"/>
          <w:rFonts w:cstheme="minorHAnsi"/>
          <w:sz w:val="24"/>
          <w:szCs w:val="24"/>
          <w:shd w:val="clear" w:color="auto" w:fill="FFFFFF"/>
        </w:rPr>
      </w:pPr>
      <w:r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>При поступлении обращения от представителя Заказчика через канал “электронная почта”</w:t>
      </w:r>
      <w:r w:rsidR="00A65EB6" w:rsidRPr="00A65EB6">
        <w:rPr>
          <w:rStyle w:val="a3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или </w:t>
      </w:r>
      <w:r w:rsidR="00A65EB6"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канал </w:t>
      </w:r>
      <w:r w:rsidR="00535628" w:rsidRPr="00535628">
        <w:rPr>
          <w:rStyle w:val="normaltextrun"/>
          <w:rFonts w:cstheme="minorHAnsi"/>
          <w:sz w:val="24"/>
          <w:szCs w:val="24"/>
          <w:shd w:val="clear" w:color="auto" w:fill="FFFFFF"/>
        </w:rPr>
        <w:t>“</w:t>
      </w:r>
      <w:r w:rsidR="00A65EB6"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>мессенджер</w:t>
      </w:r>
      <w:r w:rsidR="00535628" w:rsidRPr="00535628">
        <w:rPr>
          <w:rStyle w:val="normaltextrun"/>
          <w:rFonts w:cstheme="minorHAnsi"/>
          <w:sz w:val="24"/>
          <w:szCs w:val="24"/>
          <w:shd w:val="clear" w:color="auto" w:fill="FFFFFF"/>
        </w:rPr>
        <w:t>”</w:t>
      </w:r>
      <w:r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обращение регистрируется мгновенно в автоматическом режиме, ему присваивается номер на портале «https://support.gk-adept.ru/», назначается представитель Исполнителя.</w:t>
      </w:r>
      <w:r w:rsidR="00483276"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Сотрудник, взявший в работу обращение, предоставляет ответ на поступивший вопрос, при нехватке данных для решения вопроса связывается с пользователем по </w:t>
      </w:r>
      <w:r w:rsidR="00A65EB6">
        <w:rPr>
          <w:rStyle w:val="normaltextrun"/>
          <w:rFonts w:cstheme="minorHAnsi"/>
          <w:sz w:val="24"/>
          <w:szCs w:val="24"/>
          <w:shd w:val="clear" w:color="auto" w:fill="FFFFFF"/>
        </w:rPr>
        <w:t>пред</w:t>
      </w:r>
      <w:r w:rsidR="00483276"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>оставленным контактным данным.</w:t>
      </w:r>
    </w:p>
    <w:p w14:paraId="087A6C6E" w14:textId="3210A677" w:rsidR="00193E3F" w:rsidRPr="00A65EB6" w:rsidRDefault="00193E3F" w:rsidP="00A65EB6">
      <w:pPr>
        <w:spacing w:after="0"/>
        <w:ind w:firstLine="360"/>
        <w:jc w:val="both"/>
        <w:rPr>
          <w:rStyle w:val="normaltextrun"/>
          <w:rFonts w:cstheme="minorHAnsi"/>
          <w:sz w:val="24"/>
          <w:szCs w:val="24"/>
          <w:shd w:val="clear" w:color="auto" w:fill="FFFFFF"/>
        </w:rPr>
      </w:pPr>
      <w:r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При поступлении обращения от представителя Заказчика через канал </w:t>
      </w:r>
      <w:r w:rsidR="002D0B21" w:rsidRPr="005662B2">
        <w:rPr>
          <w:rStyle w:val="normaltextrun"/>
          <w:rFonts w:cstheme="minorHAnsi"/>
          <w:sz w:val="24"/>
          <w:szCs w:val="24"/>
          <w:shd w:val="clear" w:color="auto" w:fill="FFFFFF"/>
        </w:rPr>
        <w:t>“</w:t>
      </w:r>
      <w:r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>горяч</w:t>
      </w:r>
      <w:r w:rsidR="002D0B21">
        <w:rPr>
          <w:rStyle w:val="normaltextrun"/>
          <w:rFonts w:cstheme="minorHAnsi"/>
          <w:sz w:val="24"/>
          <w:szCs w:val="24"/>
          <w:shd w:val="clear" w:color="auto" w:fill="FFFFFF"/>
        </w:rPr>
        <w:t>ая</w:t>
      </w:r>
      <w:r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лини</w:t>
      </w:r>
      <w:r w:rsidR="002D0B21">
        <w:rPr>
          <w:rStyle w:val="normaltextrun"/>
          <w:rFonts w:cstheme="minorHAnsi"/>
          <w:sz w:val="24"/>
          <w:szCs w:val="24"/>
          <w:shd w:val="clear" w:color="auto" w:fill="FFFFFF"/>
        </w:rPr>
        <w:t>я</w:t>
      </w:r>
      <w:r w:rsidR="002D0B21" w:rsidRPr="002D0B21">
        <w:rPr>
          <w:rStyle w:val="normaltextrun"/>
          <w:rFonts w:cstheme="minorHAnsi"/>
          <w:sz w:val="24"/>
          <w:szCs w:val="24"/>
          <w:shd w:val="clear" w:color="auto" w:fill="FFFFFF"/>
        </w:rPr>
        <w:t>”</w:t>
      </w:r>
      <w:r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обращение регистрируется представителем Исполнителя вручную. В течение 60 минут, ему присваивается номер на портале «https://support.gk-adept.ru/», назначается представитель Исполнителя. Далее номер обращения, адрес портала, регистрационные данные для входа направляются представителю Заказчика на эл. </w:t>
      </w:r>
      <w:r w:rsidR="00A65EB6">
        <w:rPr>
          <w:rStyle w:val="normaltextrun"/>
          <w:rFonts w:cstheme="minorHAnsi"/>
          <w:sz w:val="24"/>
          <w:szCs w:val="24"/>
          <w:shd w:val="clear" w:color="auto" w:fill="FFFFFF"/>
        </w:rPr>
        <w:t>п</w:t>
      </w:r>
      <w:r w:rsidRPr="00A65EB6">
        <w:rPr>
          <w:rStyle w:val="normaltextrun"/>
          <w:rFonts w:cstheme="minorHAnsi"/>
          <w:sz w:val="24"/>
          <w:szCs w:val="24"/>
          <w:shd w:val="clear" w:color="auto" w:fill="FFFFFF"/>
        </w:rPr>
        <w:t>очту для возможности отслеживания статуса обращения. Если в системе не указана эл. почта данного представителя, она запрашивается через канал обращения. В зависимости от содержания обращения, представитель Исполнителя, назначенный ответственным на данное обращение, в срок, указанный выше также определяет его тип</w:t>
      </w:r>
      <w:r w:rsidR="00A65EB6">
        <w:rPr>
          <w:rStyle w:val="normaltextrun"/>
          <w:rFonts w:cstheme="minorHAnsi"/>
          <w:sz w:val="24"/>
          <w:szCs w:val="24"/>
          <w:shd w:val="clear" w:color="auto" w:fill="FFFFFF"/>
        </w:rPr>
        <w:t>.</w:t>
      </w:r>
    </w:p>
    <w:p w14:paraId="7F44B0AB" w14:textId="77777777" w:rsidR="00142D38" w:rsidRPr="00A65EB6" w:rsidRDefault="00142D38" w:rsidP="00A65EB6">
      <w:pPr>
        <w:jc w:val="both"/>
        <w:rPr>
          <w:rFonts w:cstheme="minorHAnsi"/>
          <w:bCs/>
          <w:sz w:val="24"/>
          <w:szCs w:val="24"/>
        </w:rPr>
      </w:pPr>
    </w:p>
    <w:p w14:paraId="58E09A4B" w14:textId="77777777" w:rsidR="00D54364" w:rsidRPr="00A65EB6" w:rsidRDefault="00D54364" w:rsidP="00A65EB6">
      <w:pPr>
        <w:jc w:val="both"/>
        <w:rPr>
          <w:rFonts w:cstheme="minorHAnsi"/>
          <w:sz w:val="24"/>
          <w:szCs w:val="24"/>
        </w:rPr>
      </w:pPr>
    </w:p>
    <w:p w14:paraId="28842A8B" w14:textId="77777777" w:rsidR="008E59CF" w:rsidRPr="00A65EB6" w:rsidRDefault="008E59CF" w:rsidP="00A65EB6">
      <w:pPr>
        <w:jc w:val="both"/>
        <w:rPr>
          <w:rFonts w:cstheme="minorHAnsi"/>
          <w:sz w:val="24"/>
          <w:szCs w:val="24"/>
        </w:rPr>
      </w:pPr>
    </w:p>
    <w:sectPr w:rsidR="008E59CF" w:rsidRPr="00A6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8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3341F"/>
    <w:multiLevelType w:val="hybridMultilevel"/>
    <w:tmpl w:val="6948739C"/>
    <w:lvl w:ilvl="0" w:tplc="390CED2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96737B"/>
    <w:multiLevelType w:val="hybridMultilevel"/>
    <w:tmpl w:val="EBB6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C5FC0"/>
    <w:multiLevelType w:val="hybridMultilevel"/>
    <w:tmpl w:val="17D49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64"/>
    <w:rsid w:val="0007320A"/>
    <w:rsid w:val="000734C1"/>
    <w:rsid w:val="000A5040"/>
    <w:rsid w:val="000A51F2"/>
    <w:rsid w:val="00114A02"/>
    <w:rsid w:val="00142D38"/>
    <w:rsid w:val="00193E3F"/>
    <w:rsid w:val="002C0937"/>
    <w:rsid w:val="002D0B21"/>
    <w:rsid w:val="003779C3"/>
    <w:rsid w:val="00384771"/>
    <w:rsid w:val="003F6D27"/>
    <w:rsid w:val="00425F13"/>
    <w:rsid w:val="00483276"/>
    <w:rsid w:val="004C0F3B"/>
    <w:rsid w:val="00513272"/>
    <w:rsid w:val="00535628"/>
    <w:rsid w:val="0055521C"/>
    <w:rsid w:val="005662B2"/>
    <w:rsid w:val="00814EB7"/>
    <w:rsid w:val="008E59CF"/>
    <w:rsid w:val="00A25F09"/>
    <w:rsid w:val="00A36BCE"/>
    <w:rsid w:val="00A65EB6"/>
    <w:rsid w:val="00B70326"/>
    <w:rsid w:val="00BB74FC"/>
    <w:rsid w:val="00CF406E"/>
    <w:rsid w:val="00D54364"/>
    <w:rsid w:val="00E05CC8"/>
    <w:rsid w:val="00E27322"/>
    <w:rsid w:val="00FC7D62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3188"/>
  <w15:docId w15:val="{A3A04498-9AB2-4193-8870-7667F50E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364"/>
    <w:rPr>
      <w:color w:val="0563C1" w:themeColor="hyperlink"/>
      <w:u w:val="single"/>
    </w:rPr>
  </w:style>
  <w:style w:type="table" w:customStyle="1" w:styleId="-11">
    <w:name w:val="Таблица-сетка 1 светлая1"/>
    <w:basedOn w:val="a1"/>
    <w:uiPriority w:val="46"/>
    <w:rsid w:val="00D54364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annotation reference"/>
    <w:basedOn w:val="a0"/>
    <w:uiPriority w:val="99"/>
    <w:semiHidden/>
    <w:unhideWhenUsed/>
    <w:rsid w:val="00D5436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5436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54364"/>
    <w:rPr>
      <w:sz w:val="20"/>
      <w:szCs w:val="20"/>
    </w:rPr>
  </w:style>
  <w:style w:type="paragraph" w:styleId="a7">
    <w:name w:val="List Paragraph"/>
    <w:aliases w:val="Подпись рисунка,AC List 01,Bullet List,FooterText,numbered,Абзац1,Абзац основного текста,Bullet Number,Индексы,Num Bullet 1,Нумерованый список,lp1,Маркированный список_уровень1,Paragraphe de liste1,асз.Списка,it_List1,Нумерованный 4 ур"/>
    <w:basedOn w:val="a"/>
    <w:link w:val="a8"/>
    <w:uiPriority w:val="34"/>
    <w:qFormat/>
    <w:rsid w:val="004C0F3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Подпись рисунка Знак,AC List 01 Знак,Bullet List Знак,FooterText Знак,numbered Знак,Абзац1 Знак,Абзац основного текста Знак,Bullet Number Знак,Индексы Знак,Num Bullet 1 Знак,Нумерованый список Знак,lp1 Знак,Paragraphe de liste1 Знак"/>
    <w:link w:val="a7"/>
    <w:uiPriority w:val="34"/>
    <w:qFormat/>
    <w:locked/>
    <w:rsid w:val="004C0F3B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0F3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14A02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142D38"/>
  </w:style>
  <w:style w:type="character" w:customStyle="1" w:styleId="2">
    <w:name w:val="Неразрешенное упоминание2"/>
    <w:basedOn w:val="a0"/>
    <w:uiPriority w:val="99"/>
    <w:semiHidden/>
    <w:unhideWhenUsed/>
    <w:rsid w:val="0048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gk-adep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gk-adept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Vasileva</dc:creator>
  <cp:lastModifiedBy>Елена Кост</cp:lastModifiedBy>
  <cp:revision>3</cp:revision>
  <dcterms:created xsi:type="dcterms:W3CDTF">2023-01-12T10:55:00Z</dcterms:created>
  <dcterms:modified xsi:type="dcterms:W3CDTF">2023-01-27T10:35:00Z</dcterms:modified>
</cp:coreProperties>
</file>